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5B1BD6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17.12.2025</w:t>
            </w:r>
          </w:p>
        </w:tc>
        <w:tc>
          <w:tcPr>
            <w:tcW w:w="4803" w:type="dxa"/>
          </w:tcPr>
          <w:p w:rsidR="001433EB" w:rsidRPr="00B95C8C" w:rsidRDefault="005B1BD6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1181 -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10467" w:type="dxa"/>
        <w:tblLook w:val="04A0"/>
      </w:tblPr>
      <w:tblGrid>
        <w:gridCol w:w="5353"/>
        <w:gridCol w:w="5114"/>
      </w:tblGrid>
      <w:tr w:rsidR="006E1140" w:rsidRPr="00724A8D" w:rsidTr="009A7BD2">
        <w:tc>
          <w:tcPr>
            <w:tcW w:w="5353" w:type="dxa"/>
            <w:shd w:val="clear" w:color="auto" w:fill="auto"/>
          </w:tcPr>
          <w:p w:rsidR="006E1140" w:rsidRPr="002D5B1E" w:rsidRDefault="006E1140" w:rsidP="002D5B1E">
            <w:pPr>
              <w:shd w:val="clear" w:color="auto" w:fill="FFFFFF"/>
              <w:tabs>
                <w:tab w:val="left" w:pos="5387"/>
                <w:tab w:val="left" w:pos="5954"/>
                <w:tab w:val="left" w:pos="6096"/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D5B1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Усть-Абаканского района Республики Хакасия от 21.11.2024 № 1097-п «О создании муниципальной рабочей группы по противодействию нелегальной занятости в Усть-Абаканском районе»</w:t>
            </w:r>
          </w:p>
        </w:tc>
        <w:tc>
          <w:tcPr>
            <w:tcW w:w="5114" w:type="dxa"/>
            <w:shd w:val="clear" w:color="auto" w:fill="auto"/>
          </w:tcPr>
          <w:p w:rsidR="006E1140" w:rsidRPr="00724A8D" w:rsidRDefault="006E1140" w:rsidP="009A7BD2">
            <w:pPr>
              <w:pStyle w:val="ac"/>
              <w:ind w:firstLine="0"/>
              <w:rPr>
                <w:sz w:val="28"/>
                <w:szCs w:val="28"/>
                <w:lang w:val="ru-RU"/>
              </w:rPr>
            </w:pPr>
          </w:p>
        </w:tc>
      </w:tr>
    </w:tbl>
    <w:p w:rsidR="006E1140" w:rsidRPr="00724A8D" w:rsidRDefault="006E1140" w:rsidP="006E1140">
      <w:pPr>
        <w:pStyle w:val="ac"/>
        <w:spacing w:line="240" w:lineRule="auto"/>
        <w:ind w:firstLine="0"/>
        <w:rPr>
          <w:sz w:val="28"/>
          <w:szCs w:val="28"/>
          <w:lang w:val="ru-RU"/>
        </w:rPr>
      </w:pPr>
    </w:p>
    <w:p w:rsidR="006E1140" w:rsidRPr="002D5B1E" w:rsidRDefault="006E1140" w:rsidP="002D5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Президиума Правительства Республики Хакасия от 04.12.2025 № 320-п «О внесении изменений в постановление Президиума Правительства Республики Хакасия от 20.09.2024 № 259-п «О создании Межведомственной комиссии по противодействию нелегальной занятости в Республике Хакасия и признании утратившими силу некоторых постановлений Президиума Правительства Республики Хакасия»», в связи с изменением кадрового состава учреждений,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 </w:t>
      </w:r>
    </w:p>
    <w:p w:rsidR="006E1140" w:rsidRPr="002D5B1E" w:rsidRDefault="006E1140" w:rsidP="002D5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E1140" w:rsidRPr="002D5B1E" w:rsidRDefault="006E1140" w:rsidP="002D5B1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>Внести в постановление администрации Усть-Абаканского муниципального района Республики Хакасия от 21.11.2024 № 1097-п «О создании муниципальной рабочей группы по противодействию нелегальной занятости в Усть-Абаканском районе» (далее – Постановление) следующие изменения:</w:t>
      </w:r>
    </w:p>
    <w:p w:rsidR="006E1140" w:rsidRPr="002D5B1E" w:rsidRDefault="006E1140" w:rsidP="002D5B1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>наименование Постановления изложить в следующей редакции:</w:t>
      </w:r>
    </w:p>
    <w:p w:rsidR="006E1140" w:rsidRPr="002D5B1E" w:rsidRDefault="006E1140" w:rsidP="002D5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lastRenderedPageBreak/>
        <w:t>«О создании муниципальной рабочей группы по противодействию нелегальной занятости и формированию просроченной задолженности по заработной плате в Усть-Абаканском муниципальном районе Республики Хакасия»;</w:t>
      </w:r>
    </w:p>
    <w:p w:rsidR="006E1140" w:rsidRPr="002D5B1E" w:rsidRDefault="006E1140" w:rsidP="002D5B1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>в пунктах 1-2 Постановления слова «по противодействию нелегальной занятости в Усть-Абаканском районе» заменить словами «по противодействию нелегальной занятости и формированию просроченной задолженности по заработной плате в Усть-Абаканском муниципальном районе Республики Хакасия»;</w:t>
      </w:r>
    </w:p>
    <w:p w:rsidR="006E1140" w:rsidRPr="002D5B1E" w:rsidRDefault="006E1140" w:rsidP="002D5B1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 xml:space="preserve">приложение к Постановлению изложить в новой редакции согласно приложению к настоящему постановлению. </w:t>
      </w:r>
    </w:p>
    <w:p w:rsidR="006E1140" w:rsidRPr="002D5B1E" w:rsidRDefault="006E1140" w:rsidP="002D5B1E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О.В. Лемытской обеспечить размещение настоящего постановления на официальном сайте органов местного самоуправления Усть-Абаканского муниципального района Республики Хакасия в информационно-телекоммуникационной сети Интернет.</w:t>
      </w:r>
    </w:p>
    <w:p w:rsidR="006E1140" w:rsidRPr="002D5B1E" w:rsidRDefault="006E1140" w:rsidP="002D5B1E">
      <w:pPr>
        <w:numPr>
          <w:ilvl w:val="0"/>
          <w:numId w:val="2"/>
        </w:numPr>
        <w:tabs>
          <w:tab w:val="left" w:pos="851"/>
        </w:tabs>
        <w:suppressAutoHyphens/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2D5B1E">
        <w:rPr>
          <w:rFonts w:ascii="Times New Roman" w:hAnsi="Times New Roman" w:cs="Times New Roman"/>
          <w:sz w:val="28"/>
          <w:szCs w:val="28"/>
        </w:rPr>
        <w:t xml:space="preserve">Главному редактору </w:t>
      </w:r>
      <w:r w:rsidRPr="002D5B1E">
        <w:rPr>
          <w:rStyle w:val="apple-converted-space"/>
          <w:rFonts w:ascii="Times New Roman" w:hAnsi="Times New Roman" w:cs="Times New Roman"/>
          <w:sz w:val="28"/>
          <w:szCs w:val="28"/>
        </w:rPr>
        <w:t>МАУ «Редакция газеты «Усть-Абаканские известия» И.Ю. Церковной опубликовать настоящее постановление в газете «Усть-Абаканские известия официальные».</w:t>
      </w:r>
    </w:p>
    <w:p w:rsidR="002D5B1E" w:rsidRPr="002D5B1E" w:rsidRDefault="006E1140" w:rsidP="002D5B1E">
      <w:pPr>
        <w:pStyle w:val="ae"/>
        <w:numPr>
          <w:ilvl w:val="0"/>
          <w:numId w:val="2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5B1E"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Усть-Абаканского муниципального района Республики Хакасия по финансам и экономике – руководителя Управления финансов и экономики Администрации Усть-Абаканского муниципального района Республики Хакасия Н.А. Потылицыну.</w:t>
      </w:r>
    </w:p>
    <w:p w:rsidR="002D5B1E" w:rsidRPr="002D5B1E" w:rsidRDefault="002D5B1E" w:rsidP="002D5B1E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963745" w:rsidP="009637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96374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D5B1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sectPr w:rsidR="00736587" w:rsidRPr="00860461" w:rsidSect="00003581">
      <w:footerReference w:type="first" r:id="rId9"/>
      <w:pgSz w:w="11906" w:h="16838"/>
      <w:pgMar w:top="993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FD0" w:rsidRDefault="006B7FD0" w:rsidP="00617B40">
      <w:pPr>
        <w:spacing w:after="0" w:line="240" w:lineRule="auto"/>
      </w:pPr>
      <w:r>
        <w:separator/>
      </w:r>
    </w:p>
  </w:endnote>
  <w:endnote w:type="continuationSeparator" w:id="1">
    <w:p w:rsidR="006B7FD0" w:rsidRDefault="006B7FD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FD0" w:rsidRDefault="006B7FD0" w:rsidP="00617B40">
      <w:pPr>
        <w:spacing w:after="0" w:line="240" w:lineRule="auto"/>
      </w:pPr>
      <w:r>
        <w:separator/>
      </w:r>
    </w:p>
  </w:footnote>
  <w:footnote w:type="continuationSeparator" w:id="1">
    <w:p w:rsidR="006B7FD0" w:rsidRDefault="006B7FD0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28F7"/>
    <w:multiLevelType w:val="multilevel"/>
    <w:tmpl w:val="7DEE9D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2830EEC"/>
    <w:multiLevelType w:val="multilevel"/>
    <w:tmpl w:val="7996F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03581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5B1E"/>
    <w:rsid w:val="002D71AD"/>
    <w:rsid w:val="00301280"/>
    <w:rsid w:val="00301DBD"/>
    <w:rsid w:val="003210E3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67B0A"/>
    <w:rsid w:val="0047313B"/>
    <w:rsid w:val="00476B29"/>
    <w:rsid w:val="00483721"/>
    <w:rsid w:val="0049077A"/>
    <w:rsid w:val="004A3AE6"/>
    <w:rsid w:val="004B6CD6"/>
    <w:rsid w:val="004D0F99"/>
    <w:rsid w:val="004D352D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BD6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0142"/>
    <w:rsid w:val="00681742"/>
    <w:rsid w:val="00681C06"/>
    <w:rsid w:val="006832AD"/>
    <w:rsid w:val="0069207C"/>
    <w:rsid w:val="006932E5"/>
    <w:rsid w:val="006A0696"/>
    <w:rsid w:val="006B31E4"/>
    <w:rsid w:val="006B601E"/>
    <w:rsid w:val="006B718A"/>
    <w:rsid w:val="006B736D"/>
    <w:rsid w:val="006B7FD0"/>
    <w:rsid w:val="006C37AF"/>
    <w:rsid w:val="006C4B29"/>
    <w:rsid w:val="006C7340"/>
    <w:rsid w:val="006D0B87"/>
    <w:rsid w:val="006E1140"/>
    <w:rsid w:val="006E2508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7D1C"/>
    <w:rsid w:val="00900964"/>
    <w:rsid w:val="009050B4"/>
    <w:rsid w:val="00915C03"/>
    <w:rsid w:val="00921DEC"/>
    <w:rsid w:val="009228C1"/>
    <w:rsid w:val="00923143"/>
    <w:rsid w:val="00927B28"/>
    <w:rsid w:val="00927EA2"/>
    <w:rsid w:val="009322D7"/>
    <w:rsid w:val="00933810"/>
    <w:rsid w:val="009409A1"/>
    <w:rsid w:val="009419EB"/>
    <w:rsid w:val="0094430D"/>
    <w:rsid w:val="00945858"/>
    <w:rsid w:val="0096374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5490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299C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048E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963745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6E1140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/>
    </w:rPr>
  </w:style>
  <w:style w:type="character" w:customStyle="1" w:styleId="ad">
    <w:name w:val="Основной текст Знак"/>
    <w:basedOn w:val="a0"/>
    <w:link w:val="ac"/>
    <w:uiPriority w:val="99"/>
    <w:rsid w:val="006E1140"/>
    <w:rPr>
      <w:rFonts w:ascii="Times New Roman" w:eastAsia="Times New Roman" w:hAnsi="Times New Roman" w:cs="Times New Roman"/>
      <w:sz w:val="26"/>
      <w:szCs w:val="26"/>
      <w:lang/>
    </w:rPr>
  </w:style>
  <w:style w:type="paragraph" w:styleId="ae">
    <w:name w:val="Normal (Web)"/>
    <w:basedOn w:val="a"/>
    <w:uiPriority w:val="99"/>
    <w:unhideWhenUsed/>
    <w:rsid w:val="006E1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1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9D996-2F9C-4D30-94FF-1440DB5B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2025-12-17T01:32:00Z</dcterms:modified>
</cp:coreProperties>
</file>